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07CE" w:rsidRDefault="00F807CE">
      <w:pPr>
        <w:rPr>
          <w:noProof/>
        </w:rPr>
      </w:pPr>
      <w:r>
        <w:rPr>
          <w:noProof/>
        </w:rPr>
        <w:drawing>
          <wp:anchor distT="0" distB="0" distL="114300" distR="114300" simplePos="0" relativeHeight="251658240" behindDoc="0" locked="0" layoutInCell="1" allowOverlap="1">
            <wp:simplePos x="0" y="0"/>
            <wp:positionH relativeFrom="column">
              <wp:posOffset>0</wp:posOffset>
            </wp:positionH>
            <wp:positionV relativeFrom="paragraph">
              <wp:posOffset>187325</wp:posOffset>
            </wp:positionV>
            <wp:extent cx="1790700" cy="2245305"/>
            <wp:effectExtent l="0" t="0" r="0" b="3175"/>
            <wp:wrapNone/>
            <wp:docPr id="1" name="Picture 1" descr="Holly Hill Dark Chocolate Almond 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lly Hill Dark Chocolate Almond Label"/>
                    <pic:cNvPicPr>
                      <a:picLocks noChangeAspect="1" noChangeArrowheads="1"/>
                    </pic:cNvPicPr>
                  </pic:nvPicPr>
                  <pic:blipFill rotWithShape="1">
                    <a:blip r:embed="rId5">
                      <a:extLst>
                        <a:ext uri="{28A0092B-C50C-407E-A947-70E740481C1C}">
                          <a14:useLocalDpi xmlns:a14="http://schemas.microsoft.com/office/drawing/2010/main" val="0"/>
                        </a:ext>
                      </a:extLst>
                    </a:blip>
                    <a:srcRect b="47266"/>
                    <a:stretch/>
                  </pic:blipFill>
                  <pic:spPr bwMode="auto">
                    <a:xfrm>
                      <a:off x="0" y="0"/>
                      <a:ext cx="1790700" cy="2245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F807CE" w:rsidRDefault="00F807CE">
      <w:pPr>
        <w:rPr>
          <w:noProof/>
        </w:rPr>
      </w:pPr>
      <w:r>
        <w:rPr>
          <w:noProof/>
        </w:rPr>
        <w:drawing>
          <wp:anchor distT="0" distB="0" distL="114300" distR="114300" simplePos="0" relativeHeight="251661312" behindDoc="0" locked="0" layoutInCell="1" allowOverlap="1">
            <wp:simplePos x="0" y="0"/>
            <wp:positionH relativeFrom="column">
              <wp:posOffset>5060950</wp:posOffset>
            </wp:positionH>
            <wp:positionV relativeFrom="paragraph">
              <wp:posOffset>4445</wp:posOffset>
            </wp:positionV>
            <wp:extent cx="1524000" cy="2209800"/>
            <wp:effectExtent l="0" t="0" r="0" b="0"/>
            <wp:wrapNone/>
            <wp:docPr id="3" name="Picture 3" descr="Safeway Dark Chocolate Almond 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feway Dark Chocolate Almond Label"/>
                    <pic:cNvPicPr>
                      <a:picLocks noChangeAspect="1" noChangeArrowheads="1"/>
                    </pic:cNvPicPr>
                  </pic:nvPicPr>
                  <pic:blipFill rotWithShape="1">
                    <a:blip r:embed="rId6">
                      <a:extLst>
                        <a:ext uri="{28A0092B-C50C-407E-A947-70E740481C1C}">
                          <a14:useLocalDpi xmlns:a14="http://schemas.microsoft.com/office/drawing/2010/main" val="0"/>
                        </a:ext>
                      </a:extLst>
                    </a:blip>
                    <a:srcRect l="15069" t="53739" r="19178" b="2154"/>
                    <a:stretch/>
                  </pic:blipFill>
                  <pic:spPr bwMode="auto">
                    <a:xfrm>
                      <a:off x="0" y="0"/>
                      <a:ext cx="1524000" cy="22098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7C62D435" wp14:editId="7673E861">
            <wp:simplePos x="0" y="0"/>
            <wp:positionH relativeFrom="column">
              <wp:posOffset>3213100</wp:posOffset>
            </wp:positionH>
            <wp:positionV relativeFrom="paragraph">
              <wp:posOffset>165100</wp:posOffset>
            </wp:positionV>
            <wp:extent cx="1795145" cy="2045973"/>
            <wp:effectExtent l="0" t="0" r="0" b="0"/>
            <wp:wrapNone/>
            <wp:docPr id="4" name="Picture 4" descr="Safeway Dark Chocolate Almond 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feway Dark Chocolate Almond Label"/>
                    <pic:cNvPicPr>
                      <a:picLocks noChangeAspect="1" noChangeArrowheads="1"/>
                    </pic:cNvPicPr>
                  </pic:nvPicPr>
                  <pic:blipFill rotWithShape="1">
                    <a:blip r:embed="rId6">
                      <a:extLst>
                        <a:ext uri="{28A0092B-C50C-407E-A947-70E740481C1C}">
                          <a14:useLocalDpi xmlns:a14="http://schemas.microsoft.com/office/drawing/2010/main" val="0"/>
                        </a:ext>
                      </a:extLst>
                    </a:blip>
                    <a:srcRect b="47275"/>
                    <a:stretch/>
                  </pic:blipFill>
                  <pic:spPr bwMode="auto">
                    <a:xfrm>
                      <a:off x="0" y="0"/>
                      <a:ext cx="1795145" cy="204597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6CC8486D" wp14:editId="5A8F69A5">
            <wp:simplePos x="0" y="0"/>
            <wp:positionH relativeFrom="column">
              <wp:posOffset>1790700</wp:posOffset>
            </wp:positionH>
            <wp:positionV relativeFrom="paragraph">
              <wp:posOffset>88900</wp:posOffset>
            </wp:positionV>
            <wp:extent cx="1422400" cy="1992512"/>
            <wp:effectExtent l="0" t="0" r="6350" b="8255"/>
            <wp:wrapNone/>
            <wp:docPr id="2" name="Picture 2" descr="Holly Hill Dark Chocolate Almond 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lly Hill Dark Chocolate Almond Label"/>
                    <pic:cNvPicPr>
                      <a:picLocks noChangeAspect="1" noChangeArrowheads="1"/>
                    </pic:cNvPicPr>
                  </pic:nvPicPr>
                  <pic:blipFill rotWithShape="1">
                    <a:blip r:embed="rId5">
                      <a:extLst>
                        <a:ext uri="{28A0092B-C50C-407E-A947-70E740481C1C}">
                          <a14:useLocalDpi xmlns:a14="http://schemas.microsoft.com/office/drawing/2010/main" val="0"/>
                        </a:ext>
                      </a:extLst>
                    </a:blip>
                    <a:srcRect l="14550" t="54948" r="8978"/>
                    <a:stretch/>
                  </pic:blipFill>
                  <pic:spPr bwMode="auto">
                    <a:xfrm>
                      <a:off x="0" y="0"/>
                      <a:ext cx="1422400" cy="199251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8630D" w:rsidRDefault="0078630D"/>
    <w:p w:rsidR="00F807CE" w:rsidRDefault="00F807CE"/>
    <w:p w:rsidR="00F807CE" w:rsidRDefault="00F807CE"/>
    <w:p w:rsidR="00F807CE" w:rsidRDefault="00F807CE"/>
    <w:p w:rsidR="00F807CE" w:rsidRDefault="00F807CE"/>
    <w:p w:rsidR="00F807CE" w:rsidRDefault="00F807CE"/>
    <w:p w:rsidR="00F807CE" w:rsidRDefault="00F807CE"/>
    <w:p w:rsidR="00F807CE" w:rsidRDefault="00F807CE"/>
    <w:p w:rsidR="00F807CE" w:rsidRPr="00F807CE" w:rsidRDefault="00F807CE" w:rsidP="00F807CE">
      <w:pPr>
        <w:shd w:val="clear" w:color="auto" w:fill="FFFFFF"/>
        <w:spacing w:after="225" w:line="240" w:lineRule="auto"/>
        <w:jc w:val="center"/>
        <w:outlineLvl w:val="0"/>
        <w:rPr>
          <w:rFonts w:ascii="Helvetica" w:eastAsia="Times New Roman" w:hAnsi="Helvetica" w:cs="Times New Roman"/>
          <w:b/>
          <w:bCs/>
          <w:color w:val="333333"/>
          <w:kern w:val="36"/>
          <w:sz w:val="34"/>
          <w:szCs w:val="48"/>
        </w:rPr>
      </w:pPr>
      <w:bookmarkStart w:id="0" w:name="_GoBack"/>
      <w:proofErr w:type="spellStart"/>
      <w:r w:rsidRPr="00F807CE">
        <w:rPr>
          <w:rFonts w:ascii="Helvetica" w:eastAsia="Times New Roman" w:hAnsi="Helvetica" w:cs="Times New Roman"/>
          <w:b/>
          <w:bCs/>
          <w:color w:val="333333"/>
          <w:kern w:val="36"/>
          <w:sz w:val="34"/>
          <w:szCs w:val="48"/>
        </w:rPr>
        <w:t>Momyer</w:t>
      </w:r>
      <w:proofErr w:type="spellEnd"/>
      <w:r w:rsidRPr="00F807CE">
        <w:rPr>
          <w:rFonts w:ascii="Helvetica" w:eastAsia="Times New Roman" w:hAnsi="Helvetica" w:cs="Times New Roman"/>
          <w:b/>
          <w:bCs/>
          <w:color w:val="333333"/>
          <w:kern w:val="36"/>
          <w:sz w:val="34"/>
          <w:szCs w:val="48"/>
        </w:rPr>
        <w:t xml:space="preserve"> Distribution Inc. </w:t>
      </w:r>
      <w:bookmarkEnd w:id="0"/>
      <w:r w:rsidRPr="00F807CE">
        <w:rPr>
          <w:rFonts w:ascii="Helvetica" w:eastAsia="Times New Roman" w:hAnsi="Helvetica" w:cs="Times New Roman"/>
          <w:b/>
          <w:bCs/>
          <w:color w:val="333333"/>
          <w:kern w:val="36"/>
          <w:sz w:val="34"/>
          <w:szCs w:val="48"/>
        </w:rPr>
        <w:t>Issues Allergy Alert on Undeclared Milk in Dark Chocolate Almonds</w:t>
      </w:r>
    </w:p>
    <w:p w:rsidR="00F807CE" w:rsidRPr="00F807CE" w:rsidRDefault="00F807CE" w:rsidP="00F807CE">
      <w:pPr>
        <w:numPr>
          <w:ilvl w:val="0"/>
          <w:numId w:val="1"/>
        </w:numPr>
        <w:spacing w:before="100" w:beforeAutospacing="1" w:after="100" w:afterAutospacing="1" w:line="240" w:lineRule="auto"/>
        <w:rPr>
          <w:rFonts w:ascii="Arial" w:hAnsi="Arial" w:cs="Arial"/>
          <w:sz w:val="16"/>
        </w:rPr>
      </w:pPr>
      <w:r w:rsidRPr="00F807CE">
        <w:rPr>
          <w:rFonts w:ascii="Arial" w:hAnsi="Arial" w:cs="Arial"/>
          <w:color w:val="FF0000"/>
          <w:sz w:val="20"/>
          <w:szCs w:val="27"/>
        </w:rPr>
        <w:t xml:space="preserve">This is for your </w:t>
      </w:r>
      <w:proofErr w:type="gramStart"/>
      <w:r w:rsidRPr="00F807CE">
        <w:rPr>
          <w:rFonts w:ascii="Arial" w:hAnsi="Arial" w:cs="Arial"/>
          <w:color w:val="FF0000"/>
          <w:sz w:val="20"/>
          <w:szCs w:val="27"/>
        </w:rPr>
        <w:t>information,</w:t>
      </w:r>
      <w:proofErr w:type="gramEnd"/>
      <w:r w:rsidRPr="00F807CE">
        <w:rPr>
          <w:rFonts w:ascii="Arial" w:hAnsi="Arial" w:cs="Arial"/>
          <w:color w:val="FF0000"/>
          <w:sz w:val="20"/>
          <w:szCs w:val="27"/>
        </w:rPr>
        <w:t xml:space="preserve"> this product may have come in through local donations or Fresh Alliance.</w:t>
      </w:r>
    </w:p>
    <w:p w:rsidR="00F807CE" w:rsidRPr="00F807CE" w:rsidRDefault="00F807CE" w:rsidP="00F807CE">
      <w:pPr>
        <w:numPr>
          <w:ilvl w:val="0"/>
          <w:numId w:val="1"/>
        </w:numPr>
        <w:spacing w:before="100" w:beforeAutospacing="1" w:after="100" w:afterAutospacing="1" w:line="240" w:lineRule="auto"/>
        <w:rPr>
          <w:rFonts w:ascii="Arial" w:hAnsi="Arial" w:cs="Arial"/>
          <w:sz w:val="16"/>
        </w:rPr>
      </w:pPr>
    </w:p>
    <w:p w:rsidR="00F807CE" w:rsidRPr="00F807CE" w:rsidRDefault="00F807CE" w:rsidP="00F807CE">
      <w:pPr>
        <w:numPr>
          <w:ilvl w:val="0"/>
          <w:numId w:val="1"/>
        </w:numPr>
        <w:spacing w:before="100" w:beforeAutospacing="1" w:after="100" w:afterAutospacing="1" w:line="240" w:lineRule="auto"/>
        <w:rPr>
          <w:rFonts w:ascii="Arial" w:hAnsi="Arial" w:cs="Arial"/>
          <w:sz w:val="16"/>
        </w:rPr>
      </w:pPr>
      <w:r w:rsidRPr="00F807CE">
        <w:rPr>
          <w:rFonts w:ascii="Arial" w:hAnsi="Arial" w:cs="Arial"/>
          <w:sz w:val="20"/>
          <w:szCs w:val="27"/>
        </w:rPr>
        <w:t>This product was distributed in Oregon and Washington.</w:t>
      </w:r>
    </w:p>
    <w:p w:rsidR="00F807CE" w:rsidRPr="00F807CE" w:rsidRDefault="00F807CE" w:rsidP="00F807CE">
      <w:pPr>
        <w:numPr>
          <w:ilvl w:val="0"/>
          <w:numId w:val="1"/>
        </w:numPr>
        <w:spacing w:before="100" w:beforeAutospacing="1" w:after="100" w:afterAutospacing="1" w:line="240" w:lineRule="auto"/>
        <w:rPr>
          <w:rFonts w:ascii="Arial" w:hAnsi="Arial" w:cs="Arial"/>
          <w:sz w:val="16"/>
        </w:rPr>
      </w:pPr>
      <w:r w:rsidRPr="00F807CE">
        <w:rPr>
          <w:rFonts w:ascii="Arial" w:hAnsi="Arial" w:cs="Arial"/>
          <w:sz w:val="20"/>
          <w:szCs w:val="27"/>
        </w:rPr>
        <w:t>Direct link to recall: </w:t>
      </w:r>
      <w:hyperlink r:id="rId7" w:history="1">
        <w:r w:rsidRPr="00F807CE">
          <w:rPr>
            <w:rStyle w:val="Hyperlink"/>
            <w:rFonts w:ascii="Arial" w:hAnsi="Arial" w:cs="Arial"/>
            <w:sz w:val="20"/>
            <w:szCs w:val="27"/>
          </w:rPr>
          <w:t>https://www.fda.gov/safety/recalls-market-withdrawals-safety-alerts/momyer-distribution-inc-issues-allergy-alert-undeclared-milk-dark-chocolate-almonds</w:t>
        </w:r>
      </w:hyperlink>
    </w:p>
    <w:p w:rsidR="00F807CE" w:rsidRDefault="00F807CE"/>
    <w:p w:rsidR="00F807CE" w:rsidRPr="00F807CE" w:rsidRDefault="00F807CE" w:rsidP="00F807CE">
      <w:pPr>
        <w:rPr>
          <w:b/>
          <w:bCs/>
        </w:rPr>
      </w:pPr>
      <w:r w:rsidRPr="00F807CE">
        <w:rPr>
          <w:b/>
          <w:bCs/>
        </w:rPr>
        <w:t>Company Announcement</w:t>
      </w:r>
    </w:p>
    <w:p w:rsidR="00F807CE" w:rsidRPr="00F807CE" w:rsidRDefault="00F807CE" w:rsidP="00F807CE">
      <w:proofErr w:type="spellStart"/>
      <w:r w:rsidRPr="00F807CE">
        <w:t>Momyer</w:t>
      </w:r>
      <w:proofErr w:type="spellEnd"/>
      <w:r w:rsidRPr="00F807CE">
        <w:t xml:space="preserve"> Distribution Inc of Salem, Oregon is recalling Dark Chocolate Almonds because they may contain undeclared milk. People who have an allergy or severe sensitivity to milk run the risk of serious or life-threatening allergic reaction if they consume this product.</w:t>
      </w:r>
    </w:p>
    <w:p w:rsidR="00F807CE" w:rsidRPr="00F807CE" w:rsidRDefault="00F807CE" w:rsidP="00F807CE">
      <w:r w:rsidRPr="00F807CE">
        <w:t xml:space="preserve">The Dark Chocolate Almonds were distributed in Oregon and Washington through retail markets including Safeway/Albertsons and </w:t>
      </w:r>
      <w:proofErr w:type="spellStart"/>
      <w:r w:rsidRPr="00F807CE">
        <w:t>Roths</w:t>
      </w:r>
      <w:proofErr w:type="spellEnd"/>
      <w:r w:rsidRPr="00F807CE">
        <w:t xml:space="preserve"> Fresh Market. The product is packaged in a 9.5oz plastic container and sold in the produce section of these retail markets. The best by date is printed above the UPC bar code on a label.</w:t>
      </w:r>
    </w:p>
    <w:p w:rsidR="00F807CE" w:rsidRPr="00F807CE" w:rsidRDefault="00F807CE" w:rsidP="00F807CE">
      <w:r w:rsidRPr="00F807CE">
        <w:t xml:space="preserve">Product sold at Safeway/Albertsons is labeled as “PRODUCE” in large red letters and Dark Chocolate Almonds are in black text on the top label, UPC 0 19061 19371 2. Product being recalled has a Best </w:t>
      </w:r>
      <w:proofErr w:type="gramStart"/>
      <w:r w:rsidRPr="00F807CE">
        <w:t>By</w:t>
      </w:r>
      <w:proofErr w:type="gramEnd"/>
      <w:r w:rsidRPr="00F807CE">
        <w:t xml:space="preserve"> Date on or before 10/15/2023.</w:t>
      </w:r>
    </w:p>
    <w:p w:rsidR="00F807CE" w:rsidRPr="00F807CE" w:rsidRDefault="00F807CE" w:rsidP="00F807CE">
      <w:r w:rsidRPr="00F807CE">
        <w:t xml:space="preserve">Product sold at </w:t>
      </w:r>
      <w:proofErr w:type="spellStart"/>
      <w:r w:rsidRPr="00F807CE">
        <w:t>Roths</w:t>
      </w:r>
      <w:proofErr w:type="spellEnd"/>
      <w:r w:rsidRPr="00F807CE">
        <w:t xml:space="preserve"> Fresh Market is labeled as Holly Hill Gourmet Snacks Dark Chocolate Almonds, UPC 0 08918 23018 2. Product being recalled has a Best </w:t>
      </w:r>
      <w:proofErr w:type="gramStart"/>
      <w:r w:rsidRPr="00F807CE">
        <w:t>By</w:t>
      </w:r>
      <w:proofErr w:type="gramEnd"/>
      <w:r w:rsidRPr="00F807CE">
        <w:t xml:space="preserve"> Date on or before 10/21/2023.</w:t>
      </w:r>
    </w:p>
    <w:p w:rsidR="00F807CE" w:rsidRPr="00F807CE" w:rsidRDefault="00F807CE" w:rsidP="00F807CE">
      <w:r w:rsidRPr="00F807CE">
        <w:t>No illnesses have been reported to date.</w:t>
      </w:r>
    </w:p>
    <w:p w:rsidR="00F807CE" w:rsidRPr="00F807CE" w:rsidRDefault="00F807CE" w:rsidP="00F807CE">
      <w:r w:rsidRPr="00F807CE">
        <w:t>The recall was initiated after it was discovered that product was distributed in packaging that did not reveal the presence of milk.</w:t>
      </w:r>
    </w:p>
    <w:p w:rsidR="00F807CE" w:rsidRPr="00F807CE" w:rsidRDefault="00F807CE" w:rsidP="00F807CE">
      <w:r w:rsidRPr="00F807CE">
        <w:t>This recall is being made with the knowledge of the U.S. Food and Drug Administration.</w:t>
      </w:r>
    </w:p>
    <w:p w:rsidR="00F807CE" w:rsidRPr="00F807CE" w:rsidRDefault="00F807CE" w:rsidP="00F807CE">
      <w:r w:rsidRPr="00F807CE">
        <w:t>Customers with a milk allergy or sensitivity who have purchased the affected product are urged not to consume the product and dispose of it or return it to their place of purchase for a full refund.</w:t>
      </w:r>
    </w:p>
    <w:p w:rsidR="00F807CE" w:rsidRDefault="00F807CE">
      <w:r w:rsidRPr="00F807CE">
        <w:t>Consumers with questions may contact the company at 503-393-3136 between 8am-4pm PST.</w:t>
      </w:r>
    </w:p>
    <w:sectPr w:rsidR="00F807CE" w:rsidSect="00F807C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81D15"/>
    <w:multiLevelType w:val="multilevel"/>
    <w:tmpl w:val="E714A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7CE"/>
    <w:rsid w:val="0078630D"/>
    <w:rsid w:val="00F80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D051F"/>
  <w15:chartTrackingRefBased/>
  <w15:docId w15:val="{C7086004-F52F-4B35-8DBF-C8A4187B4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F807C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807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807CE"/>
    <w:rPr>
      <w:color w:val="0000FF"/>
      <w:u w:val="single"/>
    </w:rPr>
  </w:style>
  <w:style w:type="character" w:customStyle="1" w:styleId="Heading1Char">
    <w:name w:val="Heading 1 Char"/>
    <w:basedOn w:val="DefaultParagraphFont"/>
    <w:link w:val="Heading1"/>
    <w:uiPriority w:val="9"/>
    <w:rsid w:val="00F807C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F807C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944011">
      <w:bodyDiv w:val="1"/>
      <w:marLeft w:val="0"/>
      <w:marRight w:val="0"/>
      <w:marTop w:val="0"/>
      <w:marBottom w:val="0"/>
      <w:divBdr>
        <w:top w:val="none" w:sz="0" w:space="0" w:color="auto"/>
        <w:left w:val="none" w:sz="0" w:space="0" w:color="auto"/>
        <w:bottom w:val="none" w:sz="0" w:space="0" w:color="auto"/>
        <w:right w:val="none" w:sz="0" w:space="0" w:color="auto"/>
      </w:divBdr>
    </w:div>
    <w:div w:id="409471326">
      <w:bodyDiv w:val="1"/>
      <w:marLeft w:val="0"/>
      <w:marRight w:val="0"/>
      <w:marTop w:val="0"/>
      <w:marBottom w:val="0"/>
      <w:divBdr>
        <w:top w:val="none" w:sz="0" w:space="0" w:color="auto"/>
        <w:left w:val="none" w:sz="0" w:space="0" w:color="auto"/>
        <w:bottom w:val="none" w:sz="0" w:space="0" w:color="auto"/>
        <w:right w:val="none" w:sz="0" w:space="0" w:color="auto"/>
      </w:divBdr>
    </w:div>
    <w:div w:id="719131850">
      <w:bodyDiv w:val="1"/>
      <w:marLeft w:val="0"/>
      <w:marRight w:val="0"/>
      <w:marTop w:val="0"/>
      <w:marBottom w:val="0"/>
      <w:divBdr>
        <w:top w:val="none" w:sz="0" w:space="0" w:color="auto"/>
        <w:left w:val="none" w:sz="0" w:space="0" w:color="auto"/>
        <w:bottom w:val="none" w:sz="0" w:space="0" w:color="auto"/>
        <w:right w:val="none" w:sz="0" w:space="0" w:color="auto"/>
      </w:divBdr>
    </w:div>
    <w:div w:id="1261374763">
      <w:bodyDiv w:val="1"/>
      <w:marLeft w:val="0"/>
      <w:marRight w:val="0"/>
      <w:marTop w:val="0"/>
      <w:marBottom w:val="0"/>
      <w:divBdr>
        <w:top w:val="none" w:sz="0" w:space="0" w:color="auto"/>
        <w:left w:val="none" w:sz="0" w:space="0" w:color="auto"/>
        <w:bottom w:val="none" w:sz="0" w:space="0" w:color="auto"/>
        <w:right w:val="none" w:sz="0" w:space="0" w:color="auto"/>
      </w:divBdr>
    </w:div>
    <w:div w:id="195883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momyer-distribution-inc-issues-allergy-alert-undeclared-milk-dark-chocolate-almond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BF859C-9C92-4A2B-A688-6990F8FD1B44}"/>
</file>

<file path=customXml/itemProps2.xml><?xml version="1.0" encoding="utf-8"?>
<ds:datastoreItem xmlns:ds="http://schemas.openxmlformats.org/officeDocument/2006/customXml" ds:itemID="{80DA7D75-623B-4B05-B0B2-10B9A3156C6B}"/>
</file>

<file path=customXml/itemProps3.xml><?xml version="1.0" encoding="utf-8"?>
<ds:datastoreItem xmlns:ds="http://schemas.openxmlformats.org/officeDocument/2006/customXml" ds:itemID="{B368D9B3-B0EA-4E5A-9B93-1EEEE6A0EC36}"/>
</file>

<file path=docProps/app.xml><?xml version="1.0" encoding="utf-8"?>
<Properties xmlns="http://schemas.openxmlformats.org/officeDocument/2006/extended-properties" xmlns:vt="http://schemas.openxmlformats.org/officeDocument/2006/docPropsVTypes">
  <Template>Normal</Template>
  <TotalTime>5</TotalTime>
  <Pages>1</Pages>
  <Words>308</Words>
  <Characters>1871</Characters>
  <Application>Microsoft Office Word</Application>
  <DocSecurity>0</DocSecurity>
  <Lines>44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2022-09-29T17:24:00Z</dcterms:created>
  <dcterms:modified xsi:type="dcterms:W3CDTF">2022-09-29T17:29:00Z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fa64974f-055a-4786-9745-b82e161902b2</vt:lpwstr>
  </property>
  <property fmtid="{D5CDD505-2E9C-101B-9397-08002B2CF9AE}" pid="3" name="ContentTypeId">
    <vt:lpwstr>0x01010098E53DC68727E640B32ADE3C3A58E88F</vt:lpwstr>
  </property>
</Properties>
</file>